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24.jpg" ContentType="image/jpeg"/>
  <Override PartName="/word/media/rId2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Newsletters</w:t>
      </w:r>
      <w:r>
        <w:t xml:space="preserve"> </w:t>
      </w:r>
      <w:r>
        <w:t xml:space="preserve">-</w:t>
      </w:r>
      <w:r>
        <w:t xml:space="preserve"> </w:t>
      </w:r>
      <w:r>
        <w:t xml:space="preserve">October</w:t>
      </w:r>
      <w:r>
        <w:t xml:space="preserve"> </w:t>
      </w:r>
      <w:r>
        <w:t xml:space="preserve">2019</w:t>
      </w:r>
    </w:p>
    <w:p>
      <w:pPr>
        <w:pStyle w:val="Subtitle"/>
      </w:pPr>
      <w:r>
        <w:t xml:space="preserve">October</w:t>
      </w:r>
      <w:r>
        <w:t xml:space="preserve"> </w:t>
      </w:r>
      <w:r>
        <w:t xml:space="preserve">2019</w:t>
      </w:r>
    </w:p>
    <w:p>
      <w:pPr>
        <w:pStyle w:val="Author"/>
      </w:pPr>
      <w:r>
        <w:t xml:space="preserve">Gilles</w:t>
      </w:r>
      <w:r>
        <w:t xml:space="preserve"> </w:t>
      </w:r>
      <w:r>
        <w:t xml:space="preserve">Dauby</w:t>
      </w:r>
    </w:p>
    <w:p>
      <w:pPr>
        <w:pStyle w:val="Date"/>
      </w:pPr>
      <w:r>
        <w:t xml:space="preserve">2019-11-22</w:t>
      </w:r>
    </w:p>
    <w:p>
      <w:pPr>
        <w:pStyle w:val="Heading1"/>
      </w:pPr>
      <w:bookmarkStart w:id="20" w:name="kick-off-meeting"/>
      <w:r>
        <w:t xml:space="preserve">Kick-off meeting</w:t>
      </w:r>
      <w:bookmarkEnd w:id="20"/>
    </w:p>
    <w:p>
      <w:pPr>
        <w:pStyle w:val="FirstParagraph"/>
      </w:pPr>
      <w:r>
        <w:t xml:space="preserve">The team met in São Tomé in october and november 2019.</w:t>
      </w:r>
    </w:p>
    <w:p>
      <w:pPr>
        <w:pStyle w:val="BodyText"/>
      </w:pPr>
      <w:r>
        <w:t xml:space="preserve">The official kick off meeting was organized the 19th of October in</w:t>
      </w:r>
      <w:r>
        <w:t xml:space="preserve"> </w:t>
      </w:r>
      <w:hyperlink r:id="rId21">
        <w:r>
          <w:rPr>
            <w:rStyle w:val="Hyperlink"/>
          </w:rPr>
          <w:t xml:space="preserve">Bom Successo Botanical Garden</w:t>
        </w:r>
      </w:hyperlink>
      <w:r>
        <w:t xml:space="preserve">.</w:t>
      </w:r>
    </w:p>
    <w:p>
      <w:pPr>
        <w:pStyle w:val="CaptionedFigure"/>
      </w:pPr>
      <w:r>
        <w:drawing>
          <wp:inline>
            <wp:extent cx="5334000" cy="2592916"/>
            <wp:effectExtent b="0" l="0" r="0" t="0"/>
            <wp:docPr descr="Many people attented the kick off meeting which was officialy introduced by Mr Francisco Ramos, Ministério de Agricultura, Pesca e Desenvolvimento Rural, and Jean-Baptiste Deffontaines, Project Manager at BirdLife International" title="" id="1" name="Picture"/>
            <a:graphic>
              <a:graphicData uri="http://schemas.openxmlformats.org/drawingml/2006/picture">
                <pic:pic>
                  <pic:nvPicPr>
                    <pic:cNvPr descr="D:/MonDossierR/stp_website/static/img/20191018_094842.jpg" id="0" name="Picture"/>
                    <pic:cNvPicPr>
                      <a:picLocks noChangeArrowheads="1" noChangeAspect="1"/>
                    </pic:cNvPicPr>
                  </pic:nvPicPr>
                  <pic:blipFill>
                    <a:blip r:embed="rId22"/>
                    <a:stretch>
                      <a:fillRect/>
                    </a:stretch>
                  </pic:blipFill>
                  <pic:spPr bwMode="auto">
                    <a:xfrm>
                      <a:off x="0" y="0"/>
                      <a:ext cx="5334000" cy="2592916"/>
                    </a:xfrm>
                    <a:prstGeom prst="rect">
                      <a:avLst/>
                    </a:prstGeom>
                    <a:noFill/>
                    <a:ln w="9525">
                      <a:noFill/>
                      <a:headEnd/>
                      <a:tailEnd/>
                    </a:ln>
                  </pic:spPr>
                </pic:pic>
              </a:graphicData>
            </a:graphic>
          </wp:inline>
        </w:drawing>
      </w:r>
    </w:p>
    <w:p>
      <w:pPr>
        <w:pStyle w:val="ImageCaption"/>
      </w:pPr>
      <w:r>
        <w:t xml:space="preserve">Many people attented the kick off meeting which was officialy introduced by Mr Francisco Ramos, Ministério de Agricultura, Pesca e Desenvolvimento Rural, and Jean-Baptiste Deffontaines, Project Manager at BirdLife International</w:t>
      </w:r>
    </w:p>
    <w:p>
      <w:pPr>
        <w:pStyle w:val="Heading1"/>
      </w:pPr>
      <w:bookmarkStart w:id="23" w:name="training"/>
      <w:r>
        <w:t xml:space="preserve">Training</w:t>
      </w:r>
      <w:bookmarkEnd w:id="23"/>
    </w:p>
    <w:p>
      <w:pPr>
        <w:pStyle w:val="FirstParagraph"/>
      </w:pPr>
      <w:r>
        <w:t xml:space="preserve">A two-weeks training was organized following the kick-off meeting. Many topics were adressed: how to collect and manage plant specimens, how to establish tree inventories, how to identify families and species, how to encode botanical datasets, how to use GPS…</w:t>
      </w:r>
    </w:p>
    <w:p>
      <w:pPr>
        <w:pStyle w:val="CaptionedFigure"/>
      </w:pPr>
      <w:r>
        <w:drawing>
          <wp:inline>
            <wp:extent cx="1908651" cy="3926369"/>
            <wp:effectExtent b="0" l="0" r="0" t="0"/>
            <wp:docPr descr="Learning how to press specimens in Bom Successo Botanical Garden" title="" id="1" name="Picture"/>
            <a:graphic>
              <a:graphicData uri="http://schemas.openxmlformats.org/drawingml/2006/picture">
                <pic:pic>
                  <pic:nvPicPr>
                    <pic:cNvPr descr="D:/MonDossierR/stp_website/static/img/20191021_164639.jpg" id="0" name="Picture"/>
                    <pic:cNvPicPr>
                      <a:picLocks noChangeArrowheads="1" noChangeAspect="1"/>
                    </pic:cNvPicPr>
                  </pic:nvPicPr>
                  <pic:blipFill>
                    <a:blip r:embed="rId24"/>
                    <a:stretch>
                      <a:fillRect/>
                    </a:stretch>
                  </pic:blipFill>
                  <pic:spPr bwMode="auto">
                    <a:xfrm>
                      <a:off x="0" y="0"/>
                      <a:ext cx="1908651" cy="3926369"/>
                    </a:xfrm>
                    <a:prstGeom prst="rect">
                      <a:avLst/>
                    </a:prstGeom>
                    <a:noFill/>
                    <a:ln w="9525">
                      <a:noFill/>
                      <a:headEnd/>
                      <a:tailEnd/>
                    </a:ln>
                  </pic:spPr>
                </pic:pic>
              </a:graphicData>
            </a:graphic>
          </wp:inline>
        </w:drawing>
      </w:r>
    </w:p>
    <w:p>
      <w:pPr>
        <w:pStyle w:val="ImageCaption"/>
      </w:pPr>
      <w:r>
        <w:t xml:space="preserve">Learning how to press specimens in Bom Successo Botanical Garden</w:t>
      </w:r>
    </w:p>
    <w:p>
      <w:pPr>
        <w:pStyle w:val="Heading1"/>
      </w:pPr>
      <w:bookmarkStart w:id="25" w:name="X369df1d01eedd616efb811fff404d036a23f96b"/>
      <w:r>
        <w:t xml:space="preserve">The</w:t>
      </w:r>
      <w:r>
        <w:t xml:space="preserve"> </w:t>
      </w:r>
      <w:r>
        <w:t xml:space="preserve">‘</w:t>
      </w:r>
      <w:r>
        <w:t xml:space="preserve">dry</w:t>
      </w:r>
      <w:r>
        <w:t xml:space="preserve">’</w:t>
      </w:r>
      <w:r>
        <w:t xml:space="preserve"> </w:t>
      </w:r>
      <w:r>
        <w:t xml:space="preserve">lowlands forests in the north of São Tomé</w:t>
      </w:r>
      <w:bookmarkEnd w:id="25"/>
    </w:p>
    <w:p>
      <w:pPr>
        <w:pStyle w:val="FirstParagraph"/>
      </w:pPr>
      <w:r>
        <w:t xml:space="preserve">Several days of field works were organized in the northern vegetation of São Tomé. Despite the fact this area is easily accessible, its flora remains poorly documented probably because the vegetation has the reputation to be highly degraded. The northern coast of São Tomé is indeed the most populated area of the island. We specifically explored two localited: the valley behind</w:t>
      </w:r>
      <w:r>
        <w:t xml:space="preserve"> </w:t>
      </w:r>
      <w:hyperlink r:id="rId26">
        <w:r>
          <w:rPr>
            <w:rStyle w:val="Hyperlink"/>
          </w:rPr>
          <w:t xml:space="preserve">Praia Ribeira Funda</w:t>
        </w:r>
      </w:hyperlink>
      <w:r>
        <w:t xml:space="preserve"> </w:t>
      </w:r>
      <w:r>
        <w:t xml:space="preserve">and the protected area of</w:t>
      </w:r>
      <w:r>
        <w:t xml:space="preserve"> </w:t>
      </w:r>
      <w:hyperlink r:id="rId27">
        <w:r>
          <w:rPr>
            <w:rStyle w:val="Hyperlink"/>
          </w:rPr>
          <w:t xml:space="preserve">Praia Das Conchas</w:t>
        </w:r>
      </w:hyperlink>
      <w:r>
        <w:t xml:space="preserve">. The numerous specimens collected in this area still to be properly identified at the herbarium but preliminary observations and identifications already emphasize both the uniqueness of this vegetation for the archipelago and the numerous threats it is facing. Several interesting plant species were observed among which a probably new species of liana of the genus</w:t>
      </w:r>
      <w:r>
        <w:t xml:space="preserve"> </w:t>
      </w:r>
      <w:r>
        <w:rPr>
          <w:b/>
        </w:rPr>
        <w:t xml:space="preserve">Uvaria</w:t>
      </w:r>
      <w:r>
        <w:t xml:space="preserve"> </w:t>
      </w:r>
      <w:r>
        <w:t xml:space="preserve">(Annonaceae), a new species of tree of the genus</w:t>
      </w:r>
      <w:r>
        <w:t xml:space="preserve"> </w:t>
      </w:r>
      <w:r>
        <w:rPr>
          <w:b/>
        </w:rPr>
        <w:t xml:space="preserve">Cleistanthus</w:t>
      </w:r>
      <w:r>
        <w:t xml:space="preserve"> </w:t>
      </w:r>
      <w:r>
        <w:t xml:space="preserve">(Phyllanthaceae). In the southern part of Ribeira Funda (near Ribeira Funda roça), a very interesting patch of relatively intact forest was explored where species such as the endemic trees</w:t>
      </w:r>
      <w:r>
        <w:t xml:space="preserve"> </w:t>
      </w:r>
      <w:r>
        <w:rPr>
          <w:b/>
        </w:rPr>
        <w:t xml:space="preserve">Staudtia pterocarpa</w:t>
      </w:r>
      <w:r>
        <w:t xml:space="preserve"> </w:t>
      </w:r>
      <w:r>
        <w:t xml:space="preserve">(</w:t>
      </w:r>
      <w:r>
        <w:t xml:space="preserve">‘</w:t>
      </w:r>
      <w:r>
        <w:t xml:space="preserve">Pao vermelho</w:t>
      </w:r>
      <w:r>
        <w:t xml:space="preserve">’</w:t>
      </w:r>
      <w:r>
        <w:t xml:space="preserve">) and</w:t>
      </w:r>
      <w:r>
        <w:t xml:space="preserve"> </w:t>
      </w:r>
      <w:r>
        <w:rPr>
          <w:b/>
        </w:rPr>
        <w:t xml:space="preserve">Mesogyne henriquesii</w:t>
      </w:r>
      <w:r>
        <w:t xml:space="preserve">.</w:t>
      </w:r>
    </w:p>
    <w:p>
      <w:pPr>
        <w:pStyle w:val="CaptionedFigure"/>
      </w:pPr>
      <w:r>
        <w:drawing>
          <wp:inline>
            <wp:extent cx="5334000" cy="4000500"/>
            <wp:effectExtent b="0" l="0" r="0" t="0"/>
            <wp:docPr descr="An aerial view of ‘dry’ lowland forest in the north of São Tomé island, near the village of Plancas II. The forest looks in relatively good shape from there, but in fact native forests and species are scarce and highly threatened by human activities." title="" id="1" name="Picture"/>
            <a:graphic>
              <a:graphicData uri="http://schemas.openxmlformats.org/drawingml/2006/picture">
                <pic:pic>
                  <pic:nvPicPr>
                    <pic:cNvPr descr="D:/MonDossierR/stp_website/static/img/DJI_0826.JP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An aerial view of</w:t>
      </w:r>
      <w:r>
        <w:t xml:space="preserve"> </w:t>
      </w:r>
      <w:r>
        <w:t xml:space="preserve">‘</w:t>
      </w:r>
      <w:r>
        <w:t xml:space="preserve">dry</w:t>
      </w:r>
      <w:r>
        <w:t xml:space="preserve">’</w:t>
      </w:r>
      <w:r>
        <w:t xml:space="preserve"> </w:t>
      </w:r>
      <w:r>
        <w:t xml:space="preserve">lowland forest in the north of São Tomé island, near the village of Plancas II. The forest looks in relatively good shape from there, but in fact native forests and species are scarce and highly threatened by human activities.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24" Target="media/rId24.jpg" /><Relationship Type="http://schemas.openxmlformats.org/officeDocument/2006/relationships/image" Id="rId28" Target="media/rId28.jpg" /><Relationship Type="http://schemas.openxmlformats.org/officeDocument/2006/relationships/hyperlink" Id="rId21" Target="https://www.openstreetmap.org/#map=14/0.2888/6.6108" TargetMode="External" /><Relationship Type="http://schemas.openxmlformats.org/officeDocument/2006/relationships/hyperlink" Id="rId27" Target="https://www.openstreetmap.org/#map=15/0.3956/6.6032" TargetMode="External" /><Relationship Type="http://schemas.openxmlformats.org/officeDocument/2006/relationships/hyperlink" Id="rId26" Target="https://www.openstreetmap.org/#map=16/0.3669/6.5797" TargetMode="External" /></Relationships>
</file>

<file path=word/_rels/footnotes.xml.rels><?xml version="1.0" encoding="UTF-8"?>
<Relationships xmlns="http://schemas.openxmlformats.org/package/2006/relationships"><Relationship Type="http://schemas.openxmlformats.org/officeDocument/2006/relationships/hyperlink" Id="rId21" Target="https://www.openstreetmap.org/#map=14/0.2888/6.6108" TargetMode="External" /><Relationship Type="http://schemas.openxmlformats.org/officeDocument/2006/relationships/hyperlink" Id="rId27" Target="https://www.openstreetmap.org/#map=15/0.3956/6.6032" TargetMode="External" /><Relationship Type="http://schemas.openxmlformats.org/officeDocument/2006/relationships/hyperlink" Id="rId26" Target="https://www.openstreetmap.org/#map=16/0.3669/6.57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Newsletters - October 2019</dc:title>
  <dc:creator>Gilles Dauby</dc:creator>
  <cp:keywords/>
  <dcterms:created xsi:type="dcterms:W3CDTF">2019-11-22T14:35:58Z</dcterms:created>
  <dcterms:modified xsi:type="dcterms:W3CDTF">2019-11-22T14:35:58Z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categories">
    <vt:lpwstr/>
  </property>
  <property fmtid="{D5CDD505-2E9C-101B-9397-08002B2CF9AE}" pid="4" name="date">
    <vt:lpwstr>2019-11-22</vt:lpwstr>
  </property>
  <property fmtid="{D5CDD505-2E9C-101B-9397-08002B2CF9AE}" pid="5" name="featured">
    <vt:lpwstr>no</vt:lpwstr>
  </property>
  <property fmtid="{D5CDD505-2E9C-101B-9397-08002B2CF9AE}" pid="6" name="image">
    <vt:lpwstr/>
  </property>
  <property fmtid="{D5CDD505-2E9C-101B-9397-08002B2CF9AE}" pid="7" name="lastmod">
    <vt:lpwstr>2019-11-22</vt:lpwstr>
  </property>
  <property fmtid="{D5CDD505-2E9C-101B-9397-08002B2CF9AE}" pid="8" name="output">
    <vt:lpwstr/>
  </property>
  <property fmtid="{D5CDD505-2E9C-101B-9397-08002B2CF9AE}" pid="9" name="projects">
    <vt:lpwstr/>
  </property>
  <property fmtid="{D5CDD505-2E9C-101B-9397-08002B2CF9AE}" pid="10" name="slug">
    <vt:lpwstr>newsletters-from-the-field-october</vt:lpwstr>
  </property>
  <property fmtid="{D5CDD505-2E9C-101B-9397-08002B2CF9AE}" pid="11" name="subtitle">
    <vt:lpwstr>October 2019</vt:lpwstr>
  </property>
  <property fmtid="{D5CDD505-2E9C-101B-9397-08002B2CF9AE}" pid="12" name="summary">
    <vt:lpwstr/>
  </property>
  <property fmtid="{D5CDD505-2E9C-101B-9397-08002B2CF9AE}" pid="13" name="tags">
    <vt:lpwstr/>
  </property>
</Properties>
</file>